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437" w:rsidRDefault="007B6437" w:rsidP="007B6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</w:t>
      </w:r>
    </w:p>
    <w:p w:rsidR="00C76417" w:rsidRDefault="00C76417" w:rsidP="007B6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417" w:rsidRPr="001950F6" w:rsidRDefault="00B93340" w:rsidP="00C76417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  <w:r w:rsidRPr="00C76417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76417" w:rsidRPr="00C76417">
        <w:rPr>
          <w:rFonts w:ascii="Times New Roman" w:eastAsia="Times New Roman" w:hAnsi="Times New Roman" w:cs="Times New Roman"/>
          <w:i/>
          <w:sz w:val="24"/>
          <w:szCs w:val="24"/>
        </w:rPr>
        <w:t>ченик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6417" w:rsidRPr="00C76417">
        <w:rPr>
          <w:rFonts w:ascii="Times New Roman" w:hAnsi="Times New Roman" w:cs="Times New Roman"/>
          <w:i/>
        </w:rPr>
        <w:t>должен знать</w:t>
      </w:r>
      <w:r w:rsidR="00C76417" w:rsidRPr="001950F6">
        <w:rPr>
          <w:rFonts w:ascii="Times New Roman" w:hAnsi="Times New Roman" w:cs="Times New Roman"/>
          <w:i/>
        </w:rPr>
        <w:t>: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основные понятия дисциплины  «</w:t>
      </w:r>
      <w:proofErr w:type="spellStart"/>
      <w:r w:rsidRPr="001950F6">
        <w:rPr>
          <w:rFonts w:ascii="Times New Roman" w:hAnsi="Times New Roman" w:cs="Times New Roman"/>
        </w:rPr>
        <w:t>Семьеведение</w:t>
      </w:r>
      <w:proofErr w:type="spellEnd"/>
      <w:r w:rsidRPr="001950F6">
        <w:rPr>
          <w:rFonts w:ascii="Times New Roman" w:hAnsi="Times New Roman" w:cs="Times New Roman"/>
        </w:rPr>
        <w:t>»;</w:t>
      </w:r>
    </w:p>
    <w:p w:rsidR="00C76417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правовые основы функционирования институтов брака и семьи;</w:t>
      </w:r>
    </w:p>
    <w:p w:rsidR="00C76417" w:rsidRPr="0097737F" w:rsidRDefault="00C76417" w:rsidP="00C76417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</w:t>
      </w:r>
      <w:r w:rsidRPr="0097737F">
        <w:rPr>
          <w:rFonts w:ascii="Times New Roman" w:hAnsi="Times New Roman" w:cs="Times New Roman"/>
        </w:rPr>
        <w:t>ендерные отношения;</w:t>
      </w:r>
    </w:p>
    <w:p w:rsidR="00C76417" w:rsidRPr="0097737F" w:rsidRDefault="00C76417" w:rsidP="00C76417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г</w:t>
      </w:r>
      <w:r w:rsidRPr="0097737F">
        <w:rPr>
          <w:rFonts w:ascii="Times New Roman" w:hAnsi="Times New Roman" w:cs="Times New Roman"/>
        </w:rPr>
        <w:t>ендерное равноправие;</w:t>
      </w:r>
    </w:p>
    <w:p w:rsidR="00C76417" w:rsidRPr="0097737F" w:rsidRDefault="00C76417" w:rsidP="00C76417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г</w:t>
      </w:r>
      <w:r w:rsidRPr="0097737F">
        <w:rPr>
          <w:rFonts w:ascii="Times New Roman" w:hAnsi="Times New Roman" w:cs="Times New Roman"/>
        </w:rPr>
        <w:t>ендерные роли;</w:t>
      </w:r>
    </w:p>
    <w:p w:rsidR="00C76417" w:rsidRPr="0097737F" w:rsidRDefault="00C76417" w:rsidP="00C76417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г</w:t>
      </w:r>
      <w:r w:rsidRPr="0097737F">
        <w:rPr>
          <w:rFonts w:ascii="Times New Roman" w:hAnsi="Times New Roman" w:cs="Times New Roman"/>
        </w:rPr>
        <w:t>ендерные стереотипы</w:t>
      </w:r>
      <w:r>
        <w:rPr>
          <w:rFonts w:ascii="Times New Roman" w:hAnsi="Times New Roman" w:cs="Times New Roman"/>
        </w:rPr>
        <w:t>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специфику брачных и семейных отношений;</w:t>
      </w:r>
    </w:p>
    <w:p w:rsidR="00C76417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динамику и направленность развития брачно-семейных отношений в российском обществе в их исторической перспективе;</w:t>
      </w:r>
    </w:p>
    <w:p w:rsidR="00C76417" w:rsidRPr="001950F6" w:rsidRDefault="00C76417" w:rsidP="00C764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социальные и личностные функции</w:t>
      </w:r>
      <w:r w:rsidRPr="0097737F">
        <w:rPr>
          <w:rFonts w:ascii="Times New Roman" w:hAnsi="Times New Roman" w:cs="Times New Roman"/>
        </w:rPr>
        <w:t xml:space="preserve"> семьи</w:t>
      </w:r>
      <w:r>
        <w:rPr>
          <w:rFonts w:ascii="Times New Roman" w:hAnsi="Times New Roman" w:cs="Times New Roman"/>
        </w:rPr>
        <w:t>;</w:t>
      </w:r>
    </w:p>
    <w:p w:rsidR="00C76417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основы семейной экономики;</w:t>
      </w:r>
    </w:p>
    <w:p w:rsidR="00C76417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правовые основы</w:t>
      </w:r>
      <w:r w:rsidRPr="0097737F">
        <w:rPr>
          <w:rFonts w:ascii="Times New Roman" w:hAnsi="Times New Roman" w:cs="Times New Roman"/>
        </w:rPr>
        <w:t xml:space="preserve"> усыновления,  опеки и попечительства</w:t>
      </w:r>
      <w:r>
        <w:rPr>
          <w:rFonts w:ascii="Times New Roman" w:hAnsi="Times New Roman" w:cs="Times New Roman"/>
        </w:rPr>
        <w:t>;</w:t>
      </w:r>
    </w:p>
    <w:p w:rsidR="00C76417" w:rsidRPr="0097737F" w:rsidRDefault="00C76417" w:rsidP="00C764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м</w:t>
      </w:r>
      <w:r w:rsidRPr="0097737F">
        <w:rPr>
          <w:rFonts w:ascii="Times New Roman" w:hAnsi="Times New Roman" w:cs="Times New Roman"/>
        </w:rPr>
        <w:t>инимальный потребительский бюджет (бюджет прожиточного минимума</w:t>
      </w:r>
      <w:r>
        <w:rPr>
          <w:rFonts w:ascii="Times New Roman" w:hAnsi="Times New Roman" w:cs="Times New Roman"/>
        </w:rPr>
        <w:t>);</w:t>
      </w:r>
    </w:p>
    <w:p w:rsidR="00C76417" w:rsidRPr="0097737F" w:rsidRDefault="00C76417" w:rsidP="00C764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</w:t>
      </w:r>
      <w:r w:rsidRPr="0097737F">
        <w:rPr>
          <w:rFonts w:ascii="Times New Roman" w:hAnsi="Times New Roman" w:cs="Times New Roman"/>
        </w:rPr>
        <w:t>бедность;</w:t>
      </w:r>
    </w:p>
    <w:p w:rsidR="00C76417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97737F">
        <w:rPr>
          <w:rFonts w:ascii="Times New Roman" w:hAnsi="Times New Roman" w:cs="Times New Roman"/>
        </w:rPr>
        <w:t>черта бедности</w:t>
      </w:r>
      <w:r>
        <w:rPr>
          <w:rFonts w:ascii="Times New Roman" w:hAnsi="Times New Roman" w:cs="Times New Roman"/>
        </w:rPr>
        <w:t>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особенности мужского и женского поведения в семье;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специфику организации жизнедеятельности семей с разным числом детей;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причины и последствия падения рождаемости для государства и семьи;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 xml:space="preserve">- проблемы </w:t>
      </w:r>
      <w:proofErr w:type="spellStart"/>
      <w:r w:rsidRPr="001950F6">
        <w:rPr>
          <w:rFonts w:ascii="Times New Roman" w:hAnsi="Times New Roman" w:cs="Times New Roman"/>
        </w:rPr>
        <w:t>родительства</w:t>
      </w:r>
      <w:proofErr w:type="spellEnd"/>
      <w:r w:rsidRPr="001950F6">
        <w:rPr>
          <w:rFonts w:ascii="Times New Roman" w:hAnsi="Times New Roman" w:cs="Times New Roman"/>
        </w:rPr>
        <w:t xml:space="preserve"> в современном обществе;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C76417" w:rsidRPr="001950F6" w:rsidRDefault="00B93340" w:rsidP="00C76417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  <w:r w:rsidRPr="00C76417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76417" w:rsidRPr="00C76417">
        <w:rPr>
          <w:rFonts w:ascii="Times New Roman" w:eastAsia="Times New Roman" w:hAnsi="Times New Roman" w:cs="Times New Roman"/>
          <w:i/>
          <w:sz w:val="24"/>
          <w:szCs w:val="24"/>
        </w:rPr>
        <w:t>ченик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6417" w:rsidRPr="00C76417">
        <w:rPr>
          <w:rFonts w:ascii="Times New Roman" w:hAnsi="Times New Roman" w:cs="Times New Roman"/>
          <w:i/>
        </w:rPr>
        <w:t>должен уметь</w:t>
      </w:r>
      <w:r w:rsidR="00C76417" w:rsidRPr="001950F6">
        <w:rPr>
          <w:rFonts w:ascii="Times New Roman" w:hAnsi="Times New Roman" w:cs="Times New Roman"/>
          <w:i/>
        </w:rPr>
        <w:t>: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применять полученные знания  при самостоятельном анализе семейных ситуаций;</w:t>
      </w:r>
    </w:p>
    <w:p w:rsidR="00C76417" w:rsidRPr="001950F6" w:rsidRDefault="00C76417" w:rsidP="00C76417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1950F6">
        <w:rPr>
          <w:rFonts w:ascii="Times New Roman" w:hAnsi="Times New Roman" w:cs="Times New Roman"/>
        </w:rPr>
        <w:t>- осуществлять диагностику семейных проблем в известных ему семьях с целью выбора наиболее оптимального способа их решения;</w:t>
      </w:r>
    </w:p>
    <w:p w:rsidR="00C76417" w:rsidRPr="001950F6" w:rsidRDefault="00C76417" w:rsidP="00C76417">
      <w:pPr>
        <w:spacing w:after="0" w:line="240" w:lineRule="auto"/>
        <w:ind w:right="30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color w:val="000000"/>
        </w:rPr>
        <w:t xml:space="preserve">- выстраивать тактику и стратегию регулирования отношений между полами внутри семьи; </w:t>
      </w:r>
    </w:p>
    <w:p w:rsidR="00C76417" w:rsidRPr="001950F6" w:rsidRDefault="00C76417" w:rsidP="00C76417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1950F6">
        <w:rPr>
          <w:rFonts w:ascii="Times New Roman" w:eastAsia="Times New Roman" w:hAnsi="Times New Roman" w:cs="Times New Roman"/>
          <w:color w:val="000000"/>
        </w:rPr>
        <w:t xml:space="preserve"> - аргументированно доказывать значимость физического и психологического здоровья семьи;</w:t>
      </w:r>
    </w:p>
    <w:p w:rsidR="00C76417" w:rsidRPr="001950F6" w:rsidRDefault="00C76417" w:rsidP="00C76417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</w:rPr>
      </w:pPr>
      <w:r w:rsidRPr="001950F6">
        <w:rPr>
          <w:rFonts w:ascii="Times New Roman" w:eastAsia="Times New Roman" w:hAnsi="Times New Roman" w:cs="Times New Roman"/>
          <w:bCs/>
          <w:color w:val="000000"/>
        </w:rPr>
        <w:t xml:space="preserve">- отстаивать интересы традиционной семьи (полной, в официальном браке, гетеросексуальной, с несколькими детьми, благополучной)  как для отдельного индивида, так и для общества. </w:t>
      </w:r>
    </w:p>
    <w:p w:rsidR="00C76417" w:rsidRDefault="00C76417" w:rsidP="007B6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72A1" w:rsidRDefault="005672A1" w:rsidP="007B6437">
      <w:pPr>
        <w:jc w:val="center"/>
      </w:pPr>
    </w:p>
    <w:p w:rsidR="00710ED8" w:rsidRDefault="00710ED8" w:rsidP="00710ED8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0ED8" w:rsidRDefault="00710ED8" w:rsidP="00710ED8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07DF" w:rsidRDefault="00A507DF" w:rsidP="00710ED8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0ED8" w:rsidRPr="00131CD4" w:rsidRDefault="00710ED8" w:rsidP="00710ED8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1C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p w:rsidR="00710ED8" w:rsidRDefault="00710ED8" w:rsidP="00710ED8">
      <w:bookmarkStart w:id="0" w:name="_GoBack"/>
      <w:bookmarkEnd w:id="0"/>
    </w:p>
    <w:tbl>
      <w:tblPr>
        <w:tblStyle w:val="a3"/>
        <w:tblW w:w="0" w:type="auto"/>
        <w:tblLayout w:type="fixed"/>
        <w:tblLook w:val="04A0"/>
      </w:tblPr>
      <w:tblGrid>
        <w:gridCol w:w="2970"/>
        <w:gridCol w:w="6"/>
        <w:gridCol w:w="8505"/>
        <w:gridCol w:w="1560"/>
      </w:tblGrid>
      <w:tr w:rsidR="00A507DF" w:rsidRPr="00E04947" w:rsidTr="00A507DF"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A507DF" w:rsidRPr="00E04947" w:rsidRDefault="00A507DF" w:rsidP="006819F5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 xml:space="preserve">Наименование раздела 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A507DF" w:rsidRPr="00E04947" w:rsidRDefault="00A507DF" w:rsidP="002B3CCB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0C48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560" w:type="dxa"/>
          </w:tcPr>
          <w:p w:rsidR="00A507DF" w:rsidRPr="00E04947" w:rsidRDefault="00A507DF" w:rsidP="006819F5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>Количество часов</w:t>
            </w:r>
          </w:p>
          <w:p w:rsidR="00A507DF" w:rsidRPr="00E04947" w:rsidRDefault="00A507DF" w:rsidP="006819F5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07DF" w:rsidRPr="00E04947" w:rsidTr="002B3CCB"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Брак как основа семьи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Брак как основа семьи. </w:t>
            </w:r>
            <w:proofErr w:type="spellStart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отношениях к семье и браку у молодежи </w:t>
            </w:r>
            <w:proofErr w:type="spellStart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 аспекты формирования брака и семьи</w:t>
            </w:r>
          </w:p>
        </w:tc>
        <w:tc>
          <w:tcPr>
            <w:tcW w:w="1560" w:type="dxa"/>
          </w:tcPr>
          <w:p w:rsidR="00A507DF" w:rsidRPr="00A507DF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 w:rsidRPr="00A507DF">
              <w:rPr>
                <w:rFonts w:ascii="Times New Roman" w:hAnsi="Times New Roman"/>
              </w:rPr>
              <w:t>3</w:t>
            </w:r>
          </w:p>
        </w:tc>
      </w:tr>
      <w:tr w:rsidR="00A507DF" w:rsidRPr="00E04947" w:rsidTr="002B3CCB"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Семья как социальный институт и малая группа.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обществе: тенденции развития. Формы и модели семьи. Семья в современном обществе. Функции современной семьи.</w:t>
            </w:r>
          </w:p>
        </w:tc>
        <w:tc>
          <w:tcPr>
            <w:tcW w:w="1560" w:type="dxa"/>
          </w:tcPr>
          <w:p w:rsidR="00A507DF" w:rsidRPr="00A507DF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 w:rsidRPr="00A507DF">
              <w:rPr>
                <w:rFonts w:ascii="Times New Roman" w:hAnsi="Times New Roman"/>
              </w:rPr>
              <w:t>4</w:t>
            </w:r>
          </w:p>
        </w:tc>
      </w:tr>
      <w:tr w:rsidR="00A507DF" w:rsidRPr="00E50F6D" w:rsidTr="002B3CCB"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Семейное право в России: </w:t>
            </w:r>
            <w:r w:rsidRPr="002B3C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Семейные отношения как предмет правового регулирования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. Брак. Порядок заключения и расторжения брака. Установление происхождения детей. Усыновление (удочерение) и его отмена. Опека и попечительство. Приемная семья. Права несовершеннолетних детей. Родительские права и обязанности.</w:t>
            </w:r>
          </w:p>
        </w:tc>
        <w:tc>
          <w:tcPr>
            <w:tcW w:w="1560" w:type="dxa"/>
          </w:tcPr>
          <w:p w:rsidR="00A507DF" w:rsidRPr="00E50F6D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507DF" w:rsidRPr="00E50F6D" w:rsidTr="002B3CCB"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модели семьи в рыночном обществе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положение семьи в кризисном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Домохозяйство и его роль в воспроизводстве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мужчины, женщины и ребенка в семье. Экономико-демографическое развитие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507DF" w:rsidRPr="00E50F6D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507DF" w:rsidRPr="00E50F6D" w:rsidTr="002B3CCB">
        <w:tc>
          <w:tcPr>
            <w:tcW w:w="2976" w:type="dxa"/>
            <w:gridSpan w:val="2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</w:t>
            </w:r>
            <w:proofErr w:type="spellStart"/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родительства</w:t>
            </w:r>
            <w:proofErr w:type="spellEnd"/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депопулирующей</w:t>
            </w:r>
            <w:proofErr w:type="spellEnd"/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мире и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Рождаемость и репродуктивное поведение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последствия падения рождаемости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</w:t>
            </w:r>
            <w:proofErr w:type="spellStart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детности</w:t>
            </w:r>
            <w:proofErr w:type="spellEnd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и планирование рождаемости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507DF" w:rsidRPr="00E50F6D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507DF" w:rsidRPr="00E50F6D" w:rsidTr="002B3CCB">
        <w:tc>
          <w:tcPr>
            <w:tcW w:w="2970" w:type="dxa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потенциал современной семьи.</w:t>
            </w:r>
          </w:p>
        </w:tc>
        <w:tc>
          <w:tcPr>
            <w:tcW w:w="8511" w:type="dxa"/>
            <w:gridSpan w:val="2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Отношение к детям в современной семье</w:t>
            </w:r>
            <w:proofErr w:type="gramStart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Рождение первенца и ответственное </w:t>
            </w:r>
            <w:proofErr w:type="spellStart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Семейная социализация и положение единственного ребенка в семье. Первый и последующие дети в семье. Роль отца и матери в социализации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Анализ существующих типов семей. Обобщающий урок.</w:t>
            </w:r>
          </w:p>
        </w:tc>
        <w:tc>
          <w:tcPr>
            <w:tcW w:w="1560" w:type="dxa"/>
          </w:tcPr>
          <w:p w:rsidR="00A507DF" w:rsidRPr="00E50F6D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507DF" w:rsidRPr="00E50F6D" w:rsidTr="002B3CCB">
        <w:tc>
          <w:tcPr>
            <w:tcW w:w="2970" w:type="dxa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Кризис брака и его профилактика</w:t>
            </w:r>
          </w:p>
        </w:tc>
        <w:tc>
          <w:tcPr>
            <w:tcW w:w="8511" w:type="dxa"/>
            <w:gridSpan w:val="2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Тенденции развития альтернативных форм брачно-семейных отношений как практика западных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Мотивы создания внебрачных семей и особенности их функционирования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 бездетный брак Идеология бездетных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Развод как способ завершения брака. Дети, мужчина и женщина после развода. Профилактика супружеских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507DF" w:rsidRPr="00E50F6D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507DF" w:rsidRPr="00E50F6D" w:rsidTr="002B3CCB">
        <w:tc>
          <w:tcPr>
            <w:tcW w:w="2970" w:type="dxa"/>
            <w:tcBorders>
              <w:right w:val="single" w:sz="4" w:space="0" w:color="auto"/>
            </w:tcBorders>
          </w:tcPr>
          <w:p w:rsidR="00A507DF" w:rsidRPr="002B3CCB" w:rsidRDefault="00A507DF" w:rsidP="002B3CCB">
            <w:pPr>
              <w:tabs>
                <w:tab w:val="left" w:pos="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Семья – как главная человеческая ценность</w:t>
            </w:r>
          </w:p>
        </w:tc>
        <w:tc>
          <w:tcPr>
            <w:tcW w:w="8511" w:type="dxa"/>
            <w:gridSpan w:val="2"/>
            <w:tcBorders>
              <w:left w:val="single" w:sz="4" w:space="0" w:color="auto"/>
            </w:tcBorders>
          </w:tcPr>
          <w:p w:rsidR="00A507DF" w:rsidRPr="002B3CCB" w:rsidRDefault="00A507DF" w:rsidP="002B3CCB">
            <w:pPr>
              <w:tabs>
                <w:tab w:val="left" w:pos="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Брак и семьи  с точки зрения разных религий. </w:t>
            </w:r>
            <w:proofErr w:type="gramStart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>Традиционное</w:t>
            </w:r>
            <w:proofErr w:type="gramEnd"/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и современное в мусульманском и православном браке. Международный день семьи. Семья как главная ценность в современном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3CCB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урок.</w:t>
            </w:r>
          </w:p>
        </w:tc>
        <w:tc>
          <w:tcPr>
            <w:tcW w:w="1560" w:type="dxa"/>
          </w:tcPr>
          <w:p w:rsidR="00A507DF" w:rsidRPr="00E50F6D" w:rsidRDefault="00A507DF" w:rsidP="006819F5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507DF" w:rsidRPr="008E5BDA" w:rsidTr="00190FBA">
        <w:tc>
          <w:tcPr>
            <w:tcW w:w="11481" w:type="dxa"/>
            <w:gridSpan w:val="3"/>
          </w:tcPr>
          <w:p w:rsidR="00A507DF" w:rsidRPr="002B3CCB" w:rsidRDefault="00A507DF" w:rsidP="002B3CC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CC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A507DF" w:rsidRPr="008E5BDA" w:rsidRDefault="00A507DF" w:rsidP="006819F5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8E5BDA">
              <w:rPr>
                <w:rFonts w:ascii="Times New Roman" w:hAnsi="Times New Roman"/>
                <w:b/>
              </w:rPr>
              <w:t>35</w:t>
            </w:r>
          </w:p>
        </w:tc>
      </w:tr>
    </w:tbl>
    <w:p w:rsidR="00710ED8" w:rsidRDefault="00710ED8" w:rsidP="007B6437">
      <w:pPr>
        <w:jc w:val="center"/>
      </w:pPr>
    </w:p>
    <w:p w:rsidR="00710ED8" w:rsidRDefault="00710ED8" w:rsidP="007B6437">
      <w:pPr>
        <w:jc w:val="center"/>
      </w:pPr>
    </w:p>
    <w:sectPr w:rsidR="00710ED8" w:rsidSect="00A507D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D82"/>
    <w:rsid w:val="00190FBA"/>
    <w:rsid w:val="002B3CCB"/>
    <w:rsid w:val="00335289"/>
    <w:rsid w:val="005672A1"/>
    <w:rsid w:val="00584D82"/>
    <w:rsid w:val="00710ED8"/>
    <w:rsid w:val="007B6437"/>
    <w:rsid w:val="009238AB"/>
    <w:rsid w:val="00A507DF"/>
    <w:rsid w:val="00B93340"/>
    <w:rsid w:val="00C76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E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0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E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10E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D8A40-C937-489F-920D-78574151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9</cp:revision>
  <dcterms:created xsi:type="dcterms:W3CDTF">2019-02-05T04:21:00Z</dcterms:created>
  <dcterms:modified xsi:type="dcterms:W3CDTF">2019-02-05T06:50:00Z</dcterms:modified>
</cp:coreProperties>
</file>